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C1A" w:rsidRPr="003736EB" w:rsidRDefault="00315312" w:rsidP="00315312">
      <w:pPr>
        <w:spacing w:line="360" w:lineRule="auto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>MEMO/CDC/N°</w:t>
      </w:r>
      <w:r w:rsidR="00FB06BF" w:rsidRPr="003736EB">
        <w:rPr>
          <w:rFonts w:ascii="Tahoma" w:hAnsi="Tahoma" w:cs="Tahoma"/>
          <w:sz w:val="24"/>
          <w:szCs w:val="24"/>
        </w:rPr>
        <w:t xml:space="preserve"> </w:t>
      </w:r>
      <w:r w:rsidR="00AD6716" w:rsidRPr="003736EB">
        <w:rPr>
          <w:rFonts w:ascii="Tahoma" w:hAnsi="Tahoma" w:cs="Tahoma"/>
          <w:sz w:val="24"/>
          <w:szCs w:val="24"/>
        </w:rPr>
        <w:t>0</w:t>
      </w:r>
      <w:r w:rsidR="007C5698">
        <w:rPr>
          <w:rFonts w:ascii="Tahoma" w:hAnsi="Tahoma" w:cs="Tahoma"/>
          <w:sz w:val="24"/>
          <w:szCs w:val="24"/>
        </w:rPr>
        <w:t>015</w:t>
      </w:r>
      <w:r w:rsidR="003736EB" w:rsidRPr="003736EB">
        <w:rPr>
          <w:rFonts w:ascii="Tahoma" w:hAnsi="Tahoma" w:cs="Tahoma"/>
          <w:sz w:val="24"/>
          <w:szCs w:val="24"/>
        </w:rPr>
        <w:t>/2017</w:t>
      </w:r>
      <w:r w:rsidR="00BF0FE4" w:rsidRPr="003736EB">
        <w:rPr>
          <w:rFonts w:ascii="Tahoma" w:hAnsi="Tahoma" w:cs="Tahoma"/>
          <w:sz w:val="24"/>
          <w:szCs w:val="24"/>
        </w:rPr>
        <w:tab/>
      </w:r>
      <w:r w:rsidR="00E71B09" w:rsidRPr="003736EB">
        <w:rPr>
          <w:rFonts w:ascii="Tahoma" w:hAnsi="Tahoma" w:cs="Tahoma"/>
          <w:sz w:val="24"/>
          <w:szCs w:val="24"/>
        </w:rPr>
        <w:tab/>
      </w:r>
      <w:r w:rsidR="00E71B09" w:rsidRPr="003736EB">
        <w:rPr>
          <w:rFonts w:ascii="Tahoma" w:hAnsi="Tahoma" w:cs="Tahoma"/>
          <w:sz w:val="24"/>
          <w:szCs w:val="24"/>
        </w:rPr>
        <w:tab/>
      </w:r>
      <w:r w:rsidR="00E71B09" w:rsidRPr="003736EB">
        <w:rPr>
          <w:rFonts w:ascii="Tahoma" w:hAnsi="Tahoma" w:cs="Tahoma"/>
          <w:sz w:val="24"/>
          <w:szCs w:val="24"/>
        </w:rPr>
        <w:tab/>
      </w:r>
      <w:r w:rsidR="00E71B09" w:rsidRPr="003736EB">
        <w:rPr>
          <w:rFonts w:ascii="Tahoma" w:hAnsi="Tahoma" w:cs="Tahoma"/>
          <w:sz w:val="24"/>
          <w:szCs w:val="24"/>
        </w:rPr>
        <w:tab/>
      </w:r>
      <w:r w:rsidR="00E71B09" w:rsidRPr="00AC6F03">
        <w:rPr>
          <w:rFonts w:ascii="Tahoma" w:hAnsi="Tahoma" w:cs="Tahoma"/>
          <w:b/>
          <w:sz w:val="20"/>
          <w:szCs w:val="20"/>
        </w:rPr>
        <w:tab/>
      </w:r>
      <w:r w:rsidR="007D397E">
        <w:rPr>
          <w:rFonts w:ascii="Tahoma" w:hAnsi="Tahoma" w:cs="Tahoma"/>
          <w:b/>
          <w:sz w:val="20"/>
          <w:szCs w:val="20"/>
        </w:rPr>
        <w:t xml:space="preserve">             </w:t>
      </w:r>
      <w:bookmarkStart w:id="0" w:name="_GoBack"/>
      <w:bookmarkEnd w:id="0"/>
      <w:r w:rsidR="007D397E">
        <w:rPr>
          <w:rFonts w:ascii="Tahoma" w:hAnsi="Tahoma" w:cs="Tahoma"/>
          <w:b/>
          <w:sz w:val="20"/>
          <w:szCs w:val="20"/>
        </w:rPr>
        <w:t>DOC0059312017</w:t>
      </w:r>
    </w:p>
    <w:p w:rsidR="00315312" w:rsidRPr="003736EB" w:rsidRDefault="00315312" w:rsidP="00315312">
      <w:pPr>
        <w:spacing w:line="360" w:lineRule="auto"/>
        <w:jc w:val="right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 xml:space="preserve">Brasília/DF, </w:t>
      </w:r>
      <w:r w:rsidR="007C5698">
        <w:rPr>
          <w:rFonts w:ascii="Tahoma" w:hAnsi="Tahoma" w:cs="Tahoma"/>
          <w:sz w:val="24"/>
          <w:szCs w:val="24"/>
        </w:rPr>
        <w:t>24</w:t>
      </w:r>
      <w:r w:rsidR="00E0793C">
        <w:rPr>
          <w:rFonts w:ascii="Tahoma" w:hAnsi="Tahoma" w:cs="Tahoma"/>
          <w:sz w:val="24"/>
          <w:szCs w:val="24"/>
        </w:rPr>
        <w:t xml:space="preserve"> de abril</w:t>
      </w:r>
      <w:r w:rsidRPr="003736EB">
        <w:rPr>
          <w:rFonts w:ascii="Tahoma" w:hAnsi="Tahoma" w:cs="Tahoma"/>
          <w:sz w:val="24"/>
          <w:szCs w:val="24"/>
        </w:rPr>
        <w:t xml:space="preserve"> de 201</w:t>
      </w:r>
      <w:r w:rsidR="003736EB" w:rsidRPr="003736EB">
        <w:rPr>
          <w:rFonts w:ascii="Tahoma" w:hAnsi="Tahoma" w:cs="Tahoma"/>
          <w:sz w:val="24"/>
          <w:szCs w:val="24"/>
        </w:rPr>
        <w:t>7</w:t>
      </w:r>
      <w:r w:rsidRPr="003736EB">
        <w:rPr>
          <w:rFonts w:ascii="Tahoma" w:hAnsi="Tahoma" w:cs="Tahoma"/>
          <w:sz w:val="24"/>
          <w:szCs w:val="24"/>
        </w:rPr>
        <w:t>.</w:t>
      </w:r>
    </w:p>
    <w:p w:rsidR="00315312" w:rsidRPr="003736EB" w:rsidRDefault="00315312" w:rsidP="00315312">
      <w:pPr>
        <w:jc w:val="both"/>
        <w:rPr>
          <w:rFonts w:ascii="Tahoma" w:hAnsi="Tahoma" w:cs="Tahoma"/>
          <w:b/>
          <w:sz w:val="24"/>
          <w:szCs w:val="24"/>
        </w:rPr>
      </w:pPr>
    </w:p>
    <w:p w:rsidR="00315312" w:rsidRPr="003736EB" w:rsidRDefault="00315312" w:rsidP="009F724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315312" w:rsidRPr="003736EB" w:rsidRDefault="00315312" w:rsidP="009F7241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>Da: Comissão de Defesa do Consumidor - CDC</w:t>
      </w:r>
    </w:p>
    <w:p w:rsidR="00315312" w:rsidRPr="003736EB" w:rsidRDefault="00315312" w:rsidP="009F7241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>A: Divisão de Apoio às Comissões - DAC</w:t>
      </w:r>
    </w:p>
    <w:p w:rsidR="00315312" w:rsidRPr="003736EB" w:rsidRDefault="00FB06BF" w:rsidP="009F7241">
      <w:pPr>
        <w:spacing w:after="0" w:line="360" w:lineRule="auto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>Assunto: P</w:t>
      </w:r>
      <w:r w:rsidR="00315312" w:rsidRPr="003736EB">
        <w:rPr>
          <w:rFonts w:ascii="Tahoma" w:hAnsi="Tahoma" w:cs="Tahoma"/>
          <w:sz w:val="24"/>
          <w:szCs w:val="24"/>
        </w:rPr>
        <w:t xml:space="preserve">ublicação de </w:t>
      </w:r>
      <w:r w:rsidR="009F7241" w:rsidRPr="003736EB">
        <w:rPr>
          <w:rFonts w:ascii="Tahoma" w:hAnsi="Tahoma" w:cs="Tahoma"/>
          <w:sz w:val="24"/>
          <w:szCs w:val="24"/>
        </w:rPr>
        <w:t>Convocação e pauta</w:t>
      </w:r>
      <w:r w:rsidRPr="003736EB">
        <w:rPr>
          <w:rFonts w:ascii="Tahoma" w:hAnsi="Tahoma" w:cs="Tahoma"/>
          <w:sz w:val="24"/>
          <w:szCs w:val="24"/>
        </w:rPr>
        <w:t>.</w:t>
      </w: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ab/>
      </w:r>
      <w:r w:rsidRPr="003736EB">
        <w:rPr>
          <w:rFonts w:ascii="Tahoma" w:hAnsi="Tahoma" w:cs="Tahoma"/>
          <w:sz w:val="24"/>
          <w:szCs w:val="24"/>
        </w:rPr>
        <w:tab/>
        <w:t>Senhor Chefe,</w:t>
      </w: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</w:p>
    <w:p w:rsidR="009F7241" w:rsidRPr="003736EB" w:rsidRDefault="00315312" w:rsidP="009F7241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ab/>
      </w:r>
      <w:r w:rsidR="009F7241" w:rsidRPr="003736EB">
        <w:rPr>
          <w:rFonts w:ascii="Tahoma" w:hAnsi="Tahoma" w:cs="Tahoma"/>
          <w:sz w:val="24"/>
          <w:szCs w:val="24"/>
        </w:rPr>
        <w:t>Solicito publicar co</w:t>
      </w:r>
      <w:r w:rsidR="007C5698">
        <w:rPr>
          <w:rFonts w:ascii="Tahoma" w:hAnsi="Tahoma" w:cs="Tahoma"/>
          <w:sz w:val="24"/>
          <w:szCs w:val="24"/>
        </w:rPr>
        <w:t>nvocação e pauta da 2</w:t>
      </w:r>
      <w:r w:rsidR="00433D05" w:rsidRPr="003736EB">
        <w:rPr>
          <w:rFonts w:ascii="Tahoma" w:hAnsi="Tahoma" w:cs="Tahoma"/>
          <w:sz w:val="24"/>
          <w:szCs w:val="24"/>
        </w:rPr>
        <w:t xml:space="preserve">ª Reunião </w:t>
      </w:r>
      <w:r w:rsidR="00AC6F03">
        <w:rPr>
          <w:rFonts w:ascii="Tahoma" w:hAnsi="Tahoma" w:cs="Tahoma"/>
          <w:sz w:val="24"/>
          <w:szCs w:val="24"/>
        </w:rPr>
        <w:t>O</w:t>
      </w:r>
      <w:r w:rsidR="009F7241" w:rsidRPr="003736EB">
        <w:rPr>
          <w:rFonts w:ascii="Tahoma" w:hAnsi="Tahoma" w:cs="Tahoma"/>
          <w:sz w:val="24"/>
          <w:szCs w:val="24"/>
        </w:rPr>
        <w:t>rdinár</w:t>
      </w:r>
      <w:r w:rsidR="00433D05" w:rsidRPr="003736EB">
        <w:rPr>
          <w:rFonts w:ascii="Tahoma" w:hAnsi="Tahoma" w:cs="Tahoma"/>
          <w:sz w:val="24"/>
          <w:szCs w:val="24"/>
        </w:rPr>
        <w:t xml:space="preserve">ia da CDC, a ser realizada em </w:t>
      </w:r>
      <w:r w:rsidR="007C5698">
        <w:rPr>
          <w:rFonts w:ascii="Tahoma" w:hAnsi="Tahoma" w:cs="Tahoma"/>
          <w:sz w:val="24"/>
          <w:szCs w:val="24"/>
        </w:rPr>
        <w:t>27</w:t>
      </w:r>
      <w:r w:rsidR="00120D90" w:rsidRPr="003736EB">
        <w:rPr>
          <w:rFonts w:ascii="Tahoma" w:hAnsi="Tahoma" w:cs="Tahoma"/>
          <w:sz w:val="24"/>
          <w:szCs w:val="24"/>
        </w:rPr>
        <w:t>/0</w:t>
      </w:r>
      <w:r w:rsidR="00E0793C">
        <w:rPr>
          <w:rFonts w:ascii="Tahoma" w:hAnsi="Tahoma" w:cs="Tahoma"/>
          <w:sz w:val="24"/>
          <w:szCs w:val="24"/>
        </w:rPr>
        <w:t>4</w:t>
      </w:r>
      <w:r w:rsidR="00433D05" w:rsidRPr="003736EB">
        <w:rPr>
          <w:rFonts w:ascii="Tahoma" w:hAnsi="Tahoma" w:cs="Tahoma"/>
          <w:sz w:val="24"/>
          <w:szCs w:val="24"/>
        </w:rPr>
        <w:t>/201</w:t>
      </w:r>
      <w:r w:rsidR="003736EB">
        <w:rPr>
          <w:rFonts w:ascii="Tahoma" w:hAnsi="Tahoma" w:cs="Tahoma"/>
          <w:sz w:val="24"/>
          <w:szCs w:val="24"/>
        </w:rPr>
        <w:t>7</w:t>
      </w:r>
      <w:r w:rsidR="00433D05" w:rsidRPr="003736EB">
        <w:rPr>
          <w:rFonts w:ascii="Tahoma" w:hAnsi="Tahoma" w:cs="Tahoma"/>
          <w:sz w:val="24"/>
          <w:szCs w:val="24"/>
        </w:rPr>
        <w:t>, às 1</w:t>
      </w:r>
      <w:r w:rsidR="003736EB">
        <w:rPr>
          <w:rFonts w:ascii="Tahoma" w:hAnsi="Tahoma" w:cs="Tahoma"/>
          <w:sz w:val="24"/>
          <w:szCs w:val="24"/>
        </w:rPr>
        <w:t>0</w:t>
      </w:r>
      <w:r w:rsidR="009F7241" w:rsidRPr="003736EB">
        <w:rPr>
          <w:rFonts w:ascii="Tahoma" w:hAnsi="Tahoma" w:cs="Tahoma"/>
          <w:sz w:val="24"/>
          <w:szCs w:val="24"/>
        </w:rPr>
        <w:t xml:space="preserve"> horas, na sala de reunião das comissões.</w:t>
      </w:r>
    </w:p>
    <w:p w:rsidR="00315312" w:rsidRPr="003736EB" w:rsidRDefault="00315312" w:rsidP="00315312">
      <w:pPr>
        <w:jc w:val="both"/>
        <w:rPr>
          <w:rFonts w:ascii="Tahoma" w:hAnsi="Tahoma" w:cs="Tahoma"/>
          <w:sz w:val="24"/>
          <w:szCs w:val="24"/>
        </w:rPr>
      </w:pPr>
    </w:p>
    <w:p w:rsidR="00433D05" w:rsidRDefault="00433D05" w:rsidP="00315312">
      <w:pPr>
        <w:jc w:val="both"/>
        <w:rPr>
          <w:rFonts w:ascii="Tahoma" w:hAnsi="Tahoma" w:cs="Tahoma"/>
          <w:sz w:val="24"/>
          <w:szCs w:val="24"/>
        </w:rPr>
      </w:pPr>
    </w:p>
    <w:p w:rsidR="007C5698" w:rsidRDefault="007C5698" w:rsidP="00315312">
      <w:pPr>
        <w:jc w:val="both"/>
        <w:rPr>
          <w:rFonts w:ascii="Tahoma" w:hAnsi="Tahoma" w:cs="Tahoma"/>
          <w:sz w:val="24"/>
          <w:szCs w:val="24"/>
        </w:rPr>
      </w:pPr>
    </w:p>
    <w:p w:rsidR="007C5698" w:rsidRPr="003736EB" w:rsidRDefault="007C5698" w:rsidP="00315312">
      <w:pPr>
        <w:jc w:val="both"/>
        <w:rPr>
          <w:rFonts w:ascii="Tahoma" w:hAnsi="Tahoma" w:cs="Tahoma"/>
          <w:sz w:val="24"/>
          <w:szCs w:val="24"/>
        </w:rPr>
      </w:pPr>
    </w:p>
    <w:p w:rsidR="00315312" w:rsidRPr="003736EB" w:rsidRDefault="00315312" w:rsidP="00315312">
      <w:pPr>
        <w:spacing w:line="360" w:lineRule="auto"/>
        <w:jc w:val="center"/>
        <w:rPr>
          <w:rFonts w:ascii="Tahoma" w:hAnsi="Tahoma" w:cs="Tahoma"/>
          <w:i/>
          <w:sz w:val="24"/>
          <w:szCs w:val="24"/>
        </w:rPr>
      </w:pPr>
      <w:r w:rsidRPr="003736EB">
        <w:rPr>
          <w:rFonts w:ascii="Tahoma" w:hAnsi="Tahoma" w:cs="Tahoma"/>
          <w:sz w:val="24"/>
          <w:szCs w:val="24"/>
        </w:rPr>
        <w:t xml:space="preserve">        Atenciosamente,</w:t>
      </w:r>
    </w:p>
    <w:p w:rsidR="00433D05" w:rsidRDefault="00433D05" w:rsidP="003736EB">
      <w:pPr>
        <w:spacing w:after="0" w:line="360" w:lineRule="auto"/>
        <w:ind w:firstLine="708"/>
        <w:rPr>
          <w:rFonts w:ascii="Tahoma" w:hAnsi="Tahoma" w:cs="Tahoma"/>
          <w:sz w:val="4"/>
          <w:szCs w:val="4"/>
        </w:rPr>
      </w:pPr>
    </w:p>
    <w:p w:rsidR="003736EB" w:rsidRDefault="003736EB" w:rsidP="003736EB">
      <w:pPr>
        <w:spacing w:after="0" w:line="360" w:lineRule="auto"/>
        <w:ind w:firstLine="708"/>
        <w:rPr>
          <w:rFonts w:ascii="Tahoma" w:hAnsi="Tahoma" w:cs="Tahoma"/>
          <w:sz w:val="4"/>
          <w:szCs w:val="4"/>
        </w:rPr>
      </w:pPr>
    </w:p>
    <w:p w:rsidR="003736EB" w:rsidRPr="003736EB" w:rsidRDefault="003736EB" w:rsidP="00315312">
      <w:pPr>
        <w:spacing w:line="360" w:lineRule="auto"/>
        <w:ind w:firstLine="708"/>
        <w:rPr>
          <w:rFonts w:ascii="Tahoma" w:hAnsi="Tahoma" w:cs="Tahoma"/>
          <w:sz w:val="4"/>
          <w:szCs w:val="4"/>
        </w:rPr>
      </w:pPr>
    </w:p>
    <w:p w:rsidR="009F7241" w:rsidRPr="003736EB" w:rsidRDefault="009F7241" w:rsidP="009F7241">
      <w:pPr>
        <w:spacing w:after="0"/>
        <w:jc w:val="center"/>
        <w:rPr>
          <w:rFonts w:ascii="Tahoma" w:hAnsi="Tahoma" w:cs="Tahoma"/>
          <w:b/>
          <w:i/>
          <w:sz w:val="24"/>
          <w:szCs w:val="24"/>
        </w:rPr>
      </w:pPr>
      <w:r w:rsidRPr="003736EB">
        <w:rPr>
          <w:rFonts w:ascii="Tahoma" w:hAnsi="Tahoma" w:cs="Tahoma"/>
          <w:b/>
          <w:i/>
          <w:sz w:val="24"/>
          <w:szCs w:val="24"/>
        </w:rPr>
        <w:t>Jeansley Lima</w:t>
      </w:r>
    </w:p>
    <w:p w:rsidR="009F7241" w:rsidRPr="003736EB" w:rsidRDefault="00B432A9" w:rsidP="009F7241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3736EB">
        <w:rPr>
          <w:rFonts w:ascii="Tahoma" w:hAnsi="Tahoma" w:cs="Tahoma"/>
          <w:i/>
          <w:sz w:val="24"/>
          <w:szCs w:val="24"/>
        </w:rPr>
        <w:t>Secretário</w:t>
      </w:r>
      <w:r w:rsidR="009F7241" w:rsidRPr="003736EB">
        <w:rPr>
          <w:rFonts w:ascii="Tahoma" w:hAnsi="Tahoma" w:cs="Tahoma"/>
          <w:i/>
          <w:sz w:val="24"/>
          <w:szCs w:val="24"/>
        </w:rPr>
        <w:t xml:space="preserve"> da Comissão de Defesa do Consumidor</w:t>
      </w:r>
    </w:p>
    <w:p w:rsidR="009F7241" w:rsidRPr="003736EB" w:rsidRDefault="009F7241" w:rsidP="009F7241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3736EB">
        <w:rPr>
          <w:rFonts w:ascii="Tahoma" w:hAnsi="Tahoma" w:cs="Tahoma"/>
          <w:i/>
          <w:sz w:val="24"/>
          <w:szCs w:val="24"/>
        </w:rPr>
        <w:t>Matrícula 21098</w:t>
      </w:r>
    </w:p>
    <w:p w:rsidR="009F7241" w:rsidRPr="003736EB" w:rsidRDefault="009F7241" w:rsidP="009F7241">
      <w:pPr>
        <w:rPr>
          <w:rFonts w:ascii="Tahoma" w:hAnsi="Tahoma" w:cs="Tahoma"/>
          <w:sz w:val="24"/>
          <w:szCs w:val="24"/>
        </w:rPr>
      </w:pPr>
    </w:p>
    <w:p w:rsidR="00A06887" w:rsidRPr="003736EB" w:rsidRDefault="00A06887" w:rsidP="00A06887">
      <w:pPr>
        <w:spacing w:after="0" w:line="360" w:lineRule="auto"/>
        <w:jc w:val="center"/>
        <w:rPr>
          <w:rFonts w:ascii="Tahoma" w:hAnsi="Tahoma" w:cs="Tahoma"/>
          <w:i/>
          <w:sz w:val="24"/>
          <w:szCs w:val="24"/>
        </w:rPr>
      </w:pPr>
    </w:p>
    <w:sectPr w:rsidR="00A06887" w:rsidRPr="003736EB" w:rsidSect="00BB4A0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E0B" w:rsidRDefault="003C2E0B" w:rsidP="00BB4A02">
      <w:pPr>
        <w:spacing w:after="0" w:line="240" w:lineRule="auto"/>
      </w:pPr>
      <w:r>
        <w:separator/>
      </w:r>
    </w:p>
  </w:endnote>
  <w:endnote w:type="continuationSeparator" w:id="0">
    <w:p w:rsidR="003C2E0B" w:rsidRDefault="003C2E0B" w:rsidP="00BB4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0B" w:rsidRDefault="00404B0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-58420</wp:posOffset>
              </wp:positionV>
              <wp:extent cx="5758815" cy="457200"/>
              <wp:effectExtent l="0" t="0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881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2E0B" w:rsidRPr="00A676C3" w:rsidRDefault="003C2E0B" w:rsidP="00500448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A676C3">
                            <w:rPr>
                              <w:sz w:val="18"/>
                              <w:szCs w:val="18"/>
                            </w:rPr>
                            <w:t>Praça Municipal – Quadra 2 – Lote 5 – CEP 70094-902 — B</w:t>
                          </w:r>
                          <w:r>
                            <w:rPr>
                              <w:sz w:val="18"/>
                              <w:szCs w:val="18"/>
                            </w:rPr>
                            <w:t>rasília-DF – Tel. (61) 3348-8316/8318</w:t>
                          </w:r>
                        </w:p>
                        <w:p w:rsidR="003C2E0B" w:rsidRPr="007971F7" w:rsidRDefault="003C2E0B" w:rsidP="00500448">
                          <w:pPr>
                            <w:spacing w:after="0"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www.cl.df.gov.br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.05pt;margin-top:-4.6pt;width:453.4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" stroked="f">
              <v:textbox inset="0,0,0,0">
                <w:txbxContent>
                  <w:p w:rsidR="003C2E0B" w:rsidRPr="00A676C3" w:rsidRDefault="003C2E0B" w:rsidP="00500448">
                    <w:pPr>
                      <w:spacing w:after="0" w:line="240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A676C3">
                      <w:rPr>
                        <w:sz w:val="18"/>
                        <w:szCs w:val="18"/>
                      </w:rPr>
                      <w:t>Praça Municipal – Quadra 2 – Lote 5 – CEP 70094-902 — B</w:t>
                    </w:r>
                    <w:r>
                      <w:rPr>
                        <w:sz w:val="18"/>
                        <w:szCs w:val="18"/>
                      </w:rPr>
                      <w:t>rasília-DF – Tel. (61) 3348-8316/8318</w:t>
                    </w:r>
                  </w:p>
                  <w:p w:rsidR="003C2E0B" w:rsidRPr="007971F7" w:rsidRDefault="003C2E0B" w:rsidP="00500448">
                    <w:pPr>
                      <w:spacing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www.cl.df.gov.br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9504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-58421</wp:posOffset>
              </wp:positionV>
              <wp:extent cx="5758815" cy="0"/>
              <wp:effectExtent l="0" t="0" r="32385" b="19050"/>
              <wp:wrapNone/>
              <wp:docPr id="1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88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4F08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.05pt;margin-top:-4.6pt;width:453.45pt;height:0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E0B" w:rsidRDefault="003C2E0B" w:rsidP="00BB4A02">
      <w:pPr>
        <w:spacing w:after="0" w:line="240" w:lineRule="auto"/>
      </w:pPr>
      <w:r>
        <w:separator/>
      </w:r>
    </w:p>
  </w:footnote>
  <w:footnote w:type="continuationSeparator" w:id="0">
    <w:p w:rsidR="003C2E0B" w:rsidRDefault="003C2E0B" w:rsidP="00BB4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0B" w:rsidRDefault="007D397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1" o:spid="_x0000_s2066" type="#_x0000_t75" style="position:absolute;margin-left:0;margin-top:0;width:453.45pt;height:68.85pt;z-index:-251650048;mso-position-horizontal:center;mso-position-horizontal-relative:margin;mso-position-vertical:center;mso-position-vertical-relative:margin" o:allowincell="f">
          <v:imagedata r:id="rId1" o:title="teste papel de carta cldf - logos nas extremidades"/>
          <w10:wrap anchorx="margin" anchory="margin"/>
        </v:shape>
      </w:pict>
    </w:r>
    <w:r>
      <w:rPr>
        <w:noProof/>
      </w:rPr>
      <w:pict>
        <v:shape id="WordPictureWatermark93396005" o:spid="_x0000_s2058" type="#_x0000_t75" style="position:absolute;margin-left:0;margin-top:0;width:443.6pt;height:671.35pt;z-index:-251652096;mso-position-horizontal:center;mso-position-horizontal-relative:margin;mso-position-vertical:center;mso-position-vertical-relative:margin" o:allowincell="f">
          <v:imagedata r:id="rId2" o:title="teste papel de carta cldf - lado esquerdo"/>
          <w10:wrap anchorx="margin" anchory="margin"/>
        </v:shape>
      </w:pict>
    </w:r>
    <w:r>
      <w:rPr>
        <w:noProof/>
      </w:rPr>
      <w:pict>
        <v:shape id="WordPictureWatermark92243002" o:spid="_x0000_s2053" type="#_x0000_t75" style="position:absolute;margin-left:0;margin-top:0;width:424.95pt;height:642.8pt;z-index:-251657216;mso-position-horizontal:center;mso-position-horizontal-relative:margin;mso-position-vertical:center;mso-position-vertical-relative:margin" o:allowincell="f">
          <v:imagedata r:id="rId3" o:title="teste papel de carta cldf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0B" w:rsidRDefault="00404B03">
    <w:pPr>
      <w:pStyle w:val="Cabealho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70528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890269</wp:posOffset>
              </wp:positionV>
              <wp:extent cx="5758815" cy="0"/>
              <wp:effectExtent l="0" t="0" r="32385" b="19050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88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4DD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.05pt;margin-top:70.1pt;width:453.45pt;height:0;z-index:2516705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JF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741680</wp:posOffset>
              </wp:positionH>
              <wp:positionV relativeFrom="paragraph">
                <wp:posOffset>15875</wp:posOffset>
              </wp:positionV>
              <wp:extent cx="4401820" cy="824230"/>
              <wp:effectExtent l="0" t="0" r="0" b="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1820" cy="824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2E0B" w:rsidRDefault="003C2E0B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</w:pPr>
                          <w:r w:rsidRPr="001376AE">
                            <w:rPr>
                              <w:rFonts w:ascii="Tahoma" w:hAnsi="Tahoma" w:cs="Tahoma"/>
                              <w:b/>
                              <w:sz w:val="24"/>
                              <w:szCs w:val="24"/>
                            </w:rPr>
                            <w:t>CÂMARA LEGISLATIVA DO DISTRITO FEDERAL</w:t>
                          </w:r>
                        </w:p>
                        <w:p w:rsidR="003C2E0B" w:rsidRPr="00A317F0" w:rsidRDefault="003C2E0B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3C2E0B" w:rsidRPr="00F61E87" w:rsidRDefault="003C2E0B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</w:rPr>
                          </w:pPr>
                          <w:r w:rsidRPr="00F61E87">
                            <w:rPr>
                              <w:rFonts w:ascii="Tahoma" w:hAnsi="Tahoma" w:cs="Tahoma"/>
                            </w:rPr>
                            <w:t>COMISSÃO DE DEFESA DO CONSUMIDOR</w:t>
                          </w:r>
                        </w:p>
                        <w:p w:rsidR="003C2E0B" w:rsidRDefault="003C2E0B" w:rsidP="00A676C3">
                          <w:pPr>
                            <w:spacing w:before="40" w:after="0" w:line="240" w:lineRule="auto"/>
                            <w:jc w:val="center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8.4pt;margin-top:1.25pt;width:346.6pt;height:6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" stroked="f">
              <v:textbox inset="0,0,0,0">
                <w:txbxContent>
                  <w:p w:rsidR="003C2E0B" w:rsidRDefault="003C2E0B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1376AE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CÂMARA LEGISLATIVA DO DISTRITO FEDERAL</w:t>
                    </w:r>
                  </w:p>
                  <w:p w:rsidR="003C2E0B" w:rsidRPr="00A317F0" w:rsidRDefault="003C2E0B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  <w:p w:rsidR="003C2E0B" w:rsidRPr="00F61E87" w:rsidRDefault="003C2E0B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</w:rPr>
                    </w:pPr>
                    <w:r w:rsidRPr="00F61E87">
                      <w:rPr>
                        <w:rFonts w:ascii="Tahoma" w:hAnsi="Tahoma" w:cs="Tahoma"/>
                      </w:rPr>
                      <w:t>COMISSÃO DE DEFESA DO CONSUMIDOR</w:t>
                    </w:r>
                  </w:p>
                  <w:p w:rsidR="003C2E0B" w:rsidRDefault="003C2E0B" w:rsidP="00A676C3">
                    <w:pPr>
                      <w:spacing w:before="40" w:after="0" w:line="240" w:lineRule="auto"/>
                      <w:jc w:val="center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D397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2" o:spid="_x0000_s2067" type="#_x0000_t75" style="position:absolute;margin-left:.05pt;margin-top:-76.7pt;width:453.45pt;height:68.85pt;z-index:-251649024;mso-position-horizontal-relative:margin;mso-position-vertical-relative:margin" o:allowincell="f">
          <v:imagedata r:id="rId1" o:title="teste papel de carta cldf - logos nas extremidade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0B" w:rsidRDefault="007D397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742730" o:spid="_x0000_s2065" type="#_x0000_t75" style="position:absolute;margin-left:0;margin-top:0;width:453.45pt;height:68.85pt;z-index:-251651072;mso-position-horizontal:center;mso-position-horizontal-relative:margin;mso-position-vertical:center;mso-position-vertical-relative:margin" o:allowincell="f">
          <v:imagedata r:id="rId1" o:title="teste papel de carta cldf - logos nas extremidades"/>
          <w10:wrap anchorx="margin" anchory="margin"/>
        </v:shape>
      </w:pict>
    </w:r>
    <w:r>
      <w:rPr>
        <w:noProof/>
      </w:rPr>
      <w:pict>
        <v:shape id="WordPictureWatermark93396004" o:spid="_x0000_s2057" type="#_x0000_t75" style="position:absolute;margin-left:0;margin-top:0;width:443.6pt;height:671.35pt;z-index:-251653120;mso-position-horizontal:center;mso-position-horizontal-relative:margin;mso-position-vertical:center;mso-position-vertical-relative:margin" o:allowincell="f">
          <v:imagedata r:id="rId2" o:title="teste papel de carta cldf - lado esquerdo"/>
          <w10:wrap anchorx="margin" anchory="margin"/>
        </v:shape>
      </w:pict>
    </w:r>
    <w:r>
      <w:rPr>
        <w:noProof/>
      </w:rPr>
      <w:pict>
        <v:shape id="WordPictureWatermark92243001" o:spid="_x0000_s2052" type="#_x0000_t75" style="position:absolute;margin-left:0;margin-top:0;width:424.95pt;height:642.8pt;z-index:-251658240;mso-position-horizontal:center;mso-position-horizontal-relative:margin;mso-position-vertical:center;mso-position-vertical-relative:margin" o:allowincell="f">
          <v:imagedata r:id="rId3" o:title="teste papel de carta cldf 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ttachedTemplate r:id="rId1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1E"/>
    <w:rsid w:val="0003665A"/>
    <w:rsid w:val="0006583C"/>
    <w:rsid w:val="00081152"/>
    <w:rsid w:val="000A4CD3"/>
    <w:rsid w:val="000A61C2"/>
    <w:rsid w:val="000A6CA9"/>
    <w:rsid w:val="00120D90"/>
    <w:rsid w:val="001262CB"/>
    <w:rsid w:val="001376AE"/>
    <w:rsid w:val="0017635A"/>
    <w:rsid w:val="001A2E57"/>
    <w:rsid w:val="002148DA"/>
    <w:rsid w:val="002176F7"/>
    <w:rsid w:val="002359C5"/>
    <w:rsid w:val="002426E0"/>
    <w:rsid w:val="002A792E"/>
    <w:rsid w:val="002B1D23"/>
    <w:rsid w:val="002D4A13"/>
    <w:rsid w:val="002D5669"/>
    <w:rsid w:val="00306443"/>
    <w:rsid w:val="00315312"/>
    <w:rsid w:val="00320C1A"/>
    <w:rsid w:val="0032121E"/>
    <w:rsid w:val="00334EE7"/>
    <w:rsid w:val="003736EB"/>
    <w:rsid w:val="003C0FCF"/>
    <w:rsid w:val="003C101B"/>
    <w:rsid w:val="003C2E0B"/>
    <w:rsid w:val="00404B03"/>
    <w:rsid w:val="0042489C"/>
    <w:rsid w:val="00433D05"/>
    <w:rsid w:val="004C08D8"/>
    <w:rsid w:val="004D59D7"/>
    <w:rsid w:val="00500448"/>
    <w:rsid w:val="00540161"/>
    <w:rsid w:val="0054263C"/>
    <w:rsid w:val="005620B4"/>
    <w:rsid w:val="00592945"/>
    <w:rsid w:val="005971A8"/>
    <w:rsid w:val="005F716E"/>
    <w:rsid w:val="00654630"/>
    <w:rsid w:val="00673E27"/>
    <w:rsid w:val="006A3518"/>
    <w:rsid w:val="006B60CF"/>
    <w:rsid w:val="006D6C50"/>
    <w:rsid w:val="00740DA4"/>
    <w:rsid w:val="0074525F"/>
    <w:rsid w:val="007611F8"/>
    <w:rsid w:val="007971F7"/>
    <w:rsid w:val="007C4868"/>
    <w:rsid w:val="007C5698"/>
    <w:rsid w:val="007D397E"/>
    <w:rsid w:val="007F1723"/>
    <w:rsid w:val="007F765D"/>
    <w:rsid w:val="00843541"/>
    <w:rsid w:val="00877E34"/>
    <w:rsid w:val="0088768F"/>
    <w:rsid w:val="00964A5B"/>
    <w:rsid w:val="009B7B15"/>
    <w:rsid w:val="009D1607"/>
    <w:rsid w:val="009F7241"/>
    <w:rsid w:val="00A06887"/>
    <w:rsid w:val="00A2267B"/>
    <w:rsid w:val="00A317F0"/>
    <w:rsid w:val="00A5232F"/>
    <w:rsid w:val="00A676C3"/>
    <w:rsid w:val="00AA5051"/>
    <w:rsid w:val="00AC6F03"/>
    <w:rsid w:val="00AD6716"/>
    <w:rsid w:val="00AE1632"/>
    <w:rsid w:val="00AE7B96"/>
    <w:rsid w:val="00B32CF0"/>
    <w:rsid w:val="00B432A9"/>
    <w:rsid w:val="00BB4A02"/>
    <w:rsid w:val="00BF0FE4"/>
    <w:rsid w:val="00C319D6"/>
    <w:rsid w:val="00C53077"/>
    <w:rsid w:val="00C577B8"/>
    <w:rsid w:val="00C6150D"/>
    <w:rsid w:val="00C7068C"/>
    <w:rsid w:val="00C82F6C"/>
    <w:rsid w:val="00C90A2C"/>
    <w:rsid w:val="00C92925"/>
    <w:rsid w:val="00D2664C"/>
    <w:rsid w:val="00D71CE3"/>
    <w:rsid w:val="00E0793C"/>
    <w:rsid w:val="00E71B09"/>
    <w:rsid w:val="00EF2A3A"/>
    <w:rsid w:val="00F61E87"/>
    <w:rsid w:val="00F9474E"/>
    <w:rsid w:val="00FB0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3D97369C-66AF-45F6-AAFE-1B3D0422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4A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4A02"/>
  </w:style>
  <w:style w:type="paragraph" w:styleId="Rodap">
    <w:name w:val="footer"/>
    <w:basedOn w:val="Normal"/>
    <w:link w:val="RodapChar"/>
    <w:uiPriority w:val="99"/>
    <w:unhideWhenUsed/>
    <w:rsid w:val="00BB4A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4A02"/>
  </w:style>
  <w:style w:type="paragraph" w:styleId="Textodebalo">
    <w:name w:val="Balloon Text"/>
    <w:basedOn w:val="Normal"/>
    <w:link w:val="TextodebaloChar"/>
    <w:uiPriority w:val="99"/>
    <w:semiHidden/>
    <w:unhideWhenUsed/>
    <w:rsid w:val="0033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4E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put">
    <w:name w:val="output"/>
    <w:basedOn w:val="Fontepargpadro"/>
    <w:rsid w:val="00065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0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lma.araujo\AppData\Local\Microsoft\Windows\Temporary%20Internet%20Files\Content.IE5\4QO7G8TO\Papel%20Of&#237;cio%20com%20Bras&#227;o%20de%20Armas%20e%20Logo%20da%20CLDF%20-%20COLORI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Ofício com Brasão de Armas e Logo da CLDF - COLORIDO</Template>
  <TotalTime>5</TotalTime>
  <Pages>1</Pages>
  <Words>77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Nilma Silva Araujo</dc:creator>
  <cp:lastModifiedBy>Solange Tome da Silva Ferraz</cp:lastModifiedBy>
  <cp:revision>5</cp:revision>
  <cp:lastPrinted>2017-04-24T13:17:00Z</cp:lastPrinted>
  <dcterms:created xsi:type="dcterms:W3CDTF">2017-04-17T14:12:00Z</dcterms:created>
  <dcterms:modified xsi:type="dcterms:W3CDTF">2017-04-24T13:18:00Z</dcterms:modified>
</cp:coreProperties>
</file>